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7F07E5" w:rsidRPr="008934E4">
        <w:rPr>
          <w:rFonts w:ascii="Times New Roman" w:hAnsi="Times New Roman" w:cs="Times New Roman"/>
          <w:b/>
          <w:sz w:val="14"/>
          <w:szCs w:val="14"/>
        </w:rPr>
        <w:t>2</w:t>
      </w:r>
      <w:r w:rsidR="0010139C">
        <w:rPr>
          <w:rFonts w:ascii="Times New Roman" w:hAnsi="Times New Roman" w:cs="Times New Roman"/>
          <w:b/>
          <w:sz w:val="14"/>
          <w:szCs w:val="14"/>
        </w:rPr>
        <w:t>9</w:t>
      </w:r>
      <w:r w:rsidR="001E22A3" w:rsidRPr="008934E4">
        <w:rPr>
          <w:rFonts w:ascii="Times New Roman" w:hAnsi="Times New Roman" w:cs="Times New Roman"/>
          <w:b/>
          <w:sz w:val="14"/>
          <w:szCs w:val="14"/>
        </w:rPr>
        <w:t>/201</w:t>
      </w:r>
      <w:r w:rsidR="007A6F6F" w:rsidRPr="008934E4">
        <w:rPr>
          <w:rFonts w:ascii="Times New Roman" w:hAnsi="Times New Roman" w:cs="Times New Roman"/>
          <w:b/>
          <w:sz w:val="14"/>
          <w:szCs w:val="14"/>
        </w:rPr>
        <w:t>7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10139C">
        <w:rPr>
          <w:rFonts w:ascii="Times New Roman" w:hAnsi="Times New Roman" w:cs="Times New Roman"/>
          <w:b/>
          <w:sz w:val="14"/>
          <w:szCs w:val="14"/>
        </w:rPr>
        <w:t>31</w:t>
      </w:r>
      <w:r w:rsidR="00B36778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10139C">
        <w:rPr>
          <w:rFonts w:ascii="Times New Roman" w:hAnsi="Times New Roman" w:cs="Times New Roman"/>
          <w:b/>
          <w:sz w:val="14"/>
          <w:szCs w:val="14"/>
        </w:rPr>
        <w:t>октября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0D1453" w:rsidRPr="008934E4">
        <w:rPr>
          <w:rFonts w:ascii="Times New Roman" w:hAnsi="Times New Roman" w:cs="Times New Roman"/>
          <w:b/>
          <w:sz w:val="14"/>
          <w:szCs w:val="14"/>
        </w:rPr>
        <w:t>7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Председатель Дисциплинарного комитета Рушева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 xml:space="preserve">митета Пастухов Илья Леонтьевич, </w:t>
      </w:r>
      <w:proofErr w:type="spellStart"/>
      <w:r w:rsidR="00F750BA" w:rsidRPr="00030C34">
        <w:rPr>
          <w:rFonts w:ascii="Times New Roman" w:hAnsi="Times New Roman" w:cs="Times New Roman"/>
          <w:sz w:val="12"/>
          <w:szCs w:val="14"/>
        </w:rPr>
        <w:t>Громович</w:t>
      </w:r>
      <w:proofErr w:type="spellEnd"/>
      <w:r w:rsidR="00F750BA" w:rsidRPr="00030C34">
        <w:rPr>
          <w:rFonts w:ascii="Times New Roman" w:hAnsi="Times New Roman" w:cs="Times New Roman"/>
          <w:sz w:val="12"/>
          <w:szCs w:val="14"/>
        </w:rPr>
        <w:t xml:space="preserve">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A6795A" w:rsidRPr="00030C34">
        <w:rPr>
          <w:rFonts w:ascii="Times New Roman" w:hAnsi="Times New Roman" w:cs="Times New Roman"/>
          <w:sz w:val="12"/>
          <w:szCs w:val="14"/>
        </w:rPr>
        <w:t>Мишина Виктория Александровна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9B21B2">
        <w:tc>
          <w:tcPr>
            <w:tcW w:w="425" w:type="dxa"/>
            <w:vAlign w:val="center"/>
          </w:tcPr>
          <w:p w:rsidR="007A4E8C" w:rsidRPr="00E871E3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Вид 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E871E3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E871E3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Решение</w:t>
            </w:r>
            <w:r w:rsidRPr="00E871E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br/>
              <w:t>Дисциплинарного комитета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Осипов Олег Олегович, 631902555760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ИП Осипова Олега Олеговича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ИП Осипова Олега Олеговича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ИП Осиповым Олегом Олеговичем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"НИЖЕГОРОДСКИЙ ИНСТИТУТ ПРОМЫШЛЕННОГО И ГРАЖДАНСКОГО ПРОЕКТИРОВАНИЯ", ИНН 5258111667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1. 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«НИЖЕГОРОДСКИЙ ИНСТИТУТ ПРОМЫШЛЕННОГО И ГРАЖДАНСКОГО ПРОЕКТИРОВАНИЯ»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отложить до  30.11.2017г.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"Мегаполис ", ИНН 3525310128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«Мегаполис»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«Мегаполис»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«Мегаполис»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"Проектное бюро "Технология ", ИНН 7710493547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«Проектное бюро "Технология»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«Проектное бюро "Технология»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«Проектное бюро "Технология»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"Фаворит ", ИНН 3525215322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«Фаворит»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«Фаворит»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«Фаворит»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7326050345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Монолитсервис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rPr>
          <w:trHeight w:val="1833"/>
        </w:trPr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"Центр новых проектов", ИНН 5007100878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«Центр новых проектов»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«Центр новых проектов»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«Центр новых проектов»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3B067A" w:rsidRPr="008934E4" w:rsidTr="009B21B2">
        <w:trPr>
          <w:trHeight w:val="1647"/>
        </w:trPr>
        <w:tc>
          <w:tcPr>
            <w:tcW w:w="425" w:type="dxa"/>
            <w:vAlign w:val="bottom"/>
          </w:tcPr>
          <w:p w:rsidR="003B067A" w:rsidRPr="00E871E3" w:rsidRDefault="003B067A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02" w:type="dxa"/>
          </w:tcPr>
          <w:p w:rsidR="003B067A" w:rsidRPr="00E871E3" w:rsidRDefault="003B06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"ТАНТАЛ ГРУПП ", ИНН 7716736482</w:t>
            </w:r>
          </w:p>
          <w:p w:rsidR="003B067A" w:rsidRPr="00E871E3" w:rsidRDefault="003B067A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067A" w:rsidRPr="00E871E3" w:rsidRDefault="003B067A" w:rsidP="000564A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67A" w:rsidRPr="00E871E3" w:rsidRDefault="003B067A" w:rsidP="000564AC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проектирования;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2. наличие (отсутствие) нарушений по оплате членских взносов - неоднократная неуплата или неоднократная несвоевременная уплата в течение одного года членских взносов.</w:t>
            </w:r>
          </w:p>
        </w:tc>
        <w:tc>
          <w:tcPr>
            <w:tcW w:w="4677" w:type="dxa"/>
          </w:tcPr>
          <w:p w:rsidR="003B067A" w:rsidRPr="00E871E3" w:rsidRDefault="003B067A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«ТАНТАЛ ГРУПП» к дисциплинарной ответственности.</w:t>
            </w:r>
          </w:p>
          <w:p w:rsidR="003B067A" w:rsidRPr="00E871E3" w:rsidRDefault="003B067A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«ТАНТАЛ ГРУПП»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3B067A" w:rsidRPr="00E871E3" w:rsidRDefault="003B067A" w:rsidP="00B140B1">
            <w:pPr>
              <w:pStyle w:val="a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ООО «ТАНТАЛ ГРУПП» продления </w:t>
            </w:r>
            <w:r w:rsidRPr="00E871E3">
              <w:rPr>
                <w:rFonts w:ascii="Times New Roman" w:hAnsi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Индивидуальный предприниматель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Мурышкин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Сергей Александрович, ИНН 503405448287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ИП 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Мурышкина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Сергея Александровича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2.Применить к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ИП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Мурышкину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Сергею Александровичу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tabs>
                <w:tab w:val="left" w:pos="-108"/>
                <w:tab w:val="left" w:pos="176"/>
                <w:tab w:val="left" w:pos="239"/>
                <w:tab w:val="left" w:pos="284"/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ИП 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Мурышкина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Сергея Александровича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bookmarkEnd w:id="0"/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Некоммерческая организация  Фонд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Энергоэффективность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7604066060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В связи с </w:t>
            </w:r>
            <w:proofErr w:type="gramStart"/>
            <w:r w:rsidRPr="00E871E3">
              <w:rPr>
                <w:rFonts w:ascii="Times New Roman" w:hAnsi="Times New Roman"/>
                <w:sz w:val="12"/>
                <w:szCs w:val="12"/>
              </w:rPr>
              <w:t>исключением</w:t>
            </w:r>
            <w:proofErr w:type="gramEnd"/>
            <w:r w:rsidRPr="00E871E3">
              <w:rPr>
                <w:rFonts w:ascii="Times New Roman" w:hAnsi="Times New Roman"/>
                <w:sz w:val="12"/>
                <w:szCs w:val="12"/>
              </w:rPr>
              <w:t xml:space="preserve"> НО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Энергоэффективность</w:t>
            </w:r>
            <w:proofErr w:type="spellEnd"/>
            <w:r w:rsidRPr="00E871E3">
              <w:rPr>
                <w:rFonts w:ascii="Times New Roman" w:hAnsi="Times New Roman"/>
                <w:sz w:val="12"/>
                <w:szCs w:val="12"/>
              </w:rPr>
              <w:t>» из членов Ассоциации «Профессиональный альянс проектировщиков», дисциплинарное производство по делу прекратить.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"Детектор Системс", ИНН 7707629117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«Детектор Системс»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«Детектор Системс»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«Детектор Системс»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7627039257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СтройАльянс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"СМАРТ ГРУПП ", ИНН 7724885343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«СМАРТ ГРУПП»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«СМАРТ ГРУПП»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«СМАРТ ГРУПП»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9B21B2" w:rsidRPr="008934E4" w:rsidTr="009B21B2">
        <w:trPr>
          <w:trHeight w:val="450"/>
        </w:trPr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"Управление Проектами ", ИНН 7704823772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871E3" w:rsidRPr="00E871E3" w:rsidRDefault="00E871E3" w:rsidP="00B140B1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E871E3">
              <w:rPr>
                <w:rFonts w:ascii="Times New Roman" w:hAnsi="Times New Roman"/>
                <w:color w:val="000000"/>
                <w:sz w:val="12"/>
                <w:szCs w:val="12"/>
              </w:rPr>
              <w:t>Управление Проектами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140B1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 к ООО «</w:t>
            </w:r>
            <w:r w:rsidRPr="00E871E3">
              <w:rPr>
                <w:rFonts w:ascii="Times New Roman" w:hAnsi="Times New Roman"/>
                <w:color w:val="000000"/>
                <w:sz w:val="12"/>
                <w:szCs w:val="12"/>
              </w:rPr>
              <w:t>Управление Проектами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Дисциплинарного комитета по проверке устранения нарушений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Управление Проектами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послуживших основанием для приостановления права осуществлять подготовку проектной документации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02" w:type="dxa"/>
            <w:vAlign w:val="center"/>
          </w:tcPr>
          <w:p w:rsidR="00E871E3" w:rsidRPr="00E871E3" w:rsidRDefault="00E871E3" w:rsidP="00311BE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"КАМКАПРОЕКТ ", ИНН 7709936201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«КАМКАПРОЕКТ»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«КАМКАПРОЕКТ»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«КАМКАПРОЕКТ»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02" w:type="dxa"/>
          </w:tcPr>
          <w:p w:rsidR="00E871E3" w:rsidRPr="00E871E3" w:rsidRDefault="00E871E3" w:rsidP="00311BE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7325123657</w:t>
            </w:r>
          </w:p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Плановая камеральная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2E630A"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«ВОЛГА-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rPr>
          <w:trHeight w:val="270"/>
        </w:trPr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"КИНГ ДАВИД", ИНН 7731579629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871E3" w:rsidRPr="00E871E3" w:rsidRDefault="00E871E3" w:rsidP="00B140B1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1. Привлечь ООО «</w:t>
            </w:r>
            <w:r w:rsidRPr="00E871E3">
              <w:rPr>
                <w:rFonts w:ascii="Times New Roman" w:hAnsi="Times New Roman"/>
                <w:color w:val="000000"/>
                <w:sz w:val="12"/>
                <w:szCs w:val="12"/>
              </w:rPr>
              <w:t>КИНГ ДАВИД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140B1">
            <w:pPr>
              <w:pStyle w:val="a6"/>
              <w:tabs>
                <w:tab w:val="left" w:pos="-108"/>
                <w:tab w:val="left" w:pos="176"/>
                <w:tab w:val="left" w:pos="239"/>
              </w:tabs>
              <w:ind w:firstLine="176"/>
              <w:jc w:val="both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2. Применить к ООО «</w:t>
            </w:r>
            <w:r w:rsidRPr="00E871E3">
              <w:rPr>
                <w:rFonts w:ascii="Times New Roman" w:hAnsi="Times New Roman"/>
                <w:color w:val="000000"/>
                <w:sz w:val="12"/>
                <w:szCs w:val="12"/>
              </w:rPr>
              <w:t>КИНГ ДАВИД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3. Заседание Дисциплинарного комитета по проверке устранения нарушений ООО «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КИНГ ДАВИД</w:t>
            </w:r>
            <w:r w:rsidRPr="00E871E3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» послуживших основанием для приостановления права осуществлять подготовку проектной документации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"ДАНГРОУП", ИНН 7726646340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«ДАНГРОУП»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«ДАНГРОУП»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«ДАНГРОУП»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Индивидуальный предприниматель Осетров Юрий Владимирович</w:t>
            </w:r>
            <w:proofErr w:type="gram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,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027696403125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1. Привлечь ИП Осетрова О. О.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2. Применить к ИП Осетрову О. О.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3. Заседание Дисциплинарного комитета по проверке исполнения ИП Осетровым О. О.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Строительная компания "ГАРАНТ", ИНН 3808228820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Строительная компания «ГАРАНТ»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Строительная компания «ГАРАНТ»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Строительная компания «ГАРАНТ»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Первая Строительная Компания", ИНН 2317054802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«Первая Строительная Компания» к дисциплинарной ответственности.</w:t>
            </w:r>
          </w:p>
          <w:p w:rsidR="00E871E3" w:rsidRPr="00E871E3" w:rsidRDefault="00E871E3" w:rsidP="00B140B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«Первая Строительная Компания»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«Первая Строительная Компания»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7726713727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5701D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5701D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5701D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СпецТехнология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"Скала ", ИНН 7327022855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6A6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«Скала» к дисциплинарной ответственности.</w:t>
            </w:r>
          </w:p>
          <w:p w:rsidR="00E871E3" w:rsidRPr="00E871E3" w:rsidRDefault="00E871E3" w:rsidP="006A6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«Скала»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6A688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«Скала»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Строительно-Монтажная Компания "Комплексные Инженерные Системы", ИНН 7708748519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6A6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«Комплексные Инженерные Системы» к дисциплинарной ответственности.</w:t>
            </w:r>
          </w:p>
          <w:p w:rsidR="00E871E3" w:rsidRPr="00E871E3" w:rsidRDefault="00E871E3" w:rsidP="006A6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Строительно-Монтажная Компания «Комплексные Инженерные Системы»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6A688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Строительно-Монтажная Компания «Комплексные Инженерные Системы»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7709845297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D7B1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ED7B1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ED7B1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МосЭнергоМонтаж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"ТАТВИР", ИНН 7731424311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«ТАТВИР» к дисциплинарной ответственности.</w:t>
            </w:r>
          </w:p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«ТАТВИР» меру дисциплинарного воздействия в виде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84A0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«ТАТВИР»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Групп"</w:t>
            </w:r>
            <w:proofErr w:type="gram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7725716612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к дисциплинарной ответственности.</w:t>
            </w:r>
          </w:p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84A0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ПромСпецСтрой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"АРЕАЛСТРОЙ ", ИНН 7704785037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«АРЕАЛСТРОЙ» к дисциплинарной ответственности.</w:t>
            </w:r>
          </w:p>
          <w:p w:rsidR="00E871E3" w:rsidRPr="00E871E3" w:rsidRDefault="00E871E3" w:rsidP="00B84A0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«АРЕАЛСТРОЙ»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84A0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«АРЕАЛСТРОЙ»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"Передовые Комплексные Решения", ИНН 5261090713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1587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«Передовые Комплексные Решения» к дисциплинарной ответственности.</w:t>
            </w:r>
          </w:p>
          <w:p w:rsidR="00E871E3" w:rsidRPr="00E871E3" w:rsidRDefault="00E871E3" w:rsidP="00E1587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«Передовые Комплексные Решения»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1587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«Передовые Комплексные Решения»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ФМ-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", ИНН 7729681294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401D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«ФМ-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E401D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«ФМ-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401D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«ФМ-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Эстейт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7727832910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2A7D7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2A7D7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2A7D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ЧистоВод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"Инженерно-Консультационный Центр  "Магистраль ", ИНН 1655181462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2A7D7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«Инженерно-Консультационный Центр  «Магистраль» к дисциплинарной ответственности.</w:t>
            </w:r>
          </w:p>
          <w:p w:rsidR="00E871E3" w:rsidRPr="00E871E3" w:rsidRDefault="00E871E3" w:rsidP="002A7D7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«Инженерно-Консультационный Центр  «Магистраль»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2A7D7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«Инженерно-Консультационный Центр  «Магистраль»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"ГК "Союз-Техно", ИНН 3525308665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384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«ГК «Союз-Техно» к дисциплинарной ответственности.</w:t>
            </w:r>
          </w:p>
          <w:p w:rsidR="00E871E3" w:rsidRPr="00E871E3" w:rsidRDefault="00E871E3" w:rsidP="0038488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«ГК «Союз-Техно» меру дисциплинарного воздействия в виде приостановления права осуществлять подготовку проектной документации, сроком  до 29.11 2017 г.</w:t>
            </w:r>
          </w:p>
          <w:p w:rsidR="00E871E3" w:rsidRPr="00E871E3" w:rsidRDefault="00E871E3" w:rsidP="0038488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устранения нарушений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ООО «ГК «Союз-Техно»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послуживших основанием для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приостановления права осуществлять подготовку проектной документации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"Проект СНиП Строй ", ИНН 7730503401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D80F9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«Проект СНиП Строй» к дисциплинарной ответственности.</w:t>
            </w:r>
          </w:p>
          <w:p w:rsidR="00E871E3" w:rsidRPr="00E871E3" w:rsidRDefault="00E871E3" w:rsidP="00D80F99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«Проект СНиП Строй»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D80F9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«Проект СНиП Строй»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Государственное Унитарное Предприятие города Москвы "Центр-Сити", ИНН 7703369588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966FB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ГУ Предприятие города Москвы «Центр-Сити» к дисциплинарной ответственности.</w:t>
            </w:r>
          </w:p>
          <w:p w:rsidR="00E871E3" w:rsidRPr="00E871E3" w:rsidRDefault="00E871E3" w:rsidP="00966FBC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ГУ Предприятие города Москвы «Центр-Сити»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966FB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ГУ Предприятие города Москвы «Центр-Сити»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Акционерное Общество Проектно-конструкторский и технологический институт промышленного строительства, ИНН 7727049837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D055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АО Проектно-конструкторский и технологический институт промышленного строительства к дисциплинарной ответственности.</w:t>
            </w:r>
          </w:p>
          <w:p w:rsidR="00E871E3" w:rsidRPr="00E871E3" w:rsidRDefault="00E871E3" w:rsidP="00BD0551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АО Проектно-конструкторский и технологический институт промышленного строительства 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D055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Г АО Проектно-конструкторский и технологический институт промышленного строительства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НГЕОПРО", ИНН 7723382192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79092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«НГЕОПРО» к дисциплинарной ответственности.</w:t>
            </w:r>
          </w:p>
          <w:p w:rsidR="00E871E3" w:rsidRPr="00E871E3" w:rsidRDefault="00E871E3" w:rsidP="0079092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«НГЕОПРО»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79092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«НГЕОПРО»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7716773220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B20F4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B20F4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B20F4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Энистем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"ФЕНИКС", ИНН 5027153420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825B7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«ФЕНИКС» к дисциплинарной ответственности.</w:t>
            </w:r>
          </w:p>
          <w:p w:rsidR="00E871E3" w:rsidRPr="00E871E3" w:rsidRDefault="00E871E3" w:rsidP="00825B7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«ФЕНИКС»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825B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«ФЕНИКС»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"СТРОЙПРО", ИНН 5047155721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825B7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1. 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«СТРОЙПРО»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отложить до  30.11.2017г.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"Строй-Альянс", ИНН 7729755926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825B7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«Строй-Альянс» к дисциплинарной ответственности.</w:t>
            </w:r>
          </w:p>
          <w:p w:rsidR="00E871E3" w:rsidRPr="00E871E3" w:rsidRDefault="00E871E3" w:rsidP="00825B7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«Строй-Альянс»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825B7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«Строй-Альянс»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42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5018184968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FD6A7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FD6A7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FD6A7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СвязьЭлектроМонтаж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        "Независимые исследования и судебная экспертиза", ИНН 5012998304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714A6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АНО «Независимые исследования и судебная экспертиза» к дисциплинарной ответственности.</w:t>
            </w:r>
          </w:p>
          <w:p w:rsidR="00E871E3" w:rsidRPr="00E871E3" w:rsidRDefault="00E871E3" w:rsidP="00714A6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АНО «Независимые исследования и судебная экспертиза»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714A6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АНО «Независимые исследования и судебная экспертиза»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5024052737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59392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59392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59392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КиБарТ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7725832111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2F080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2F080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2F080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«ГК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КапиталСтройПроект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 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Групп", ИНН 7610120460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F964B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к дисциплинарной ответственности.</w:t>
            </w:r>
          </w:p>
          <w:p w:rsidR="00E871E3" w:rsidRPr="00E871E3" w:rsidRDefault="00E871E3" w:rsidP="00F964B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F964B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Соракс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Групп»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ТЭПЛА", ИНН 7720824847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F964B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«ТЭПЛА» к дисциплинарной ответственности.</w:t>
            </w:r>
          </w:p>
          <w:p w:rsidR="00E871E3" w:rsidRPr="00E871E3" w:rsidRDefault="00E871E3" w:rsidP="00F964B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«ТЭПЛА»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F964B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«ТЭПЛА»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7704310756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A028E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A028E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A028E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АльянсТелекоммуникейшнс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РостСантим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Сервис ", ИНН 5020062340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8D49D8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1. Заседание Дисциплинарного комитета по делу в отношен</w:t>
            </w:r>
            <w:proofErr w:type="gramStart"/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ии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РостСантим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Сервис»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отложить до  30.11.2017г.</w:t>
            </w:r>
          </w:p>
          <w:p w:rsidR="00E871E3" w:rsidRPr="00E871E3" w:rsidRDefault="00E871E3" w:rsidP="00B140B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Гагарин-инжиниринг", ИНН 6722029465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C178A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«Гагарин-инжиниринг» к дисциплинарной ответственности.</w:t>
            </w:r>
          </w:p>
          <w:p w:rsidR="00E871E3" w:rsidRPr="00E871E3" w:rsidRDefault="00E871E3" w:rsidP="00C178A5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«Гагарин-инжиниринг»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C178A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«Гагарин-инжиниринг»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Общество с ограниченной ответственностью "НИОКР СОТА ", ИНН  7714958610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«НИОКР СОТА» к дисциплинарной ответственности.</w:t>
            </w:r>
          </w:p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«НИОКР СОТА»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87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«НИОКР СОТА»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 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", ИНН 3123106370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87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«СКБ-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Нефтехим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Автономная некоммерческая организация "Международный центр судебных экспертиз и исследований"</w:t>
            </w:r>
            <w:proofErr w:type="gram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,</w:t>
            </w:r>
            <w:proofErr w:type="gram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ИНН 9715288979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АНО «Международный центр судебных экспертиз и исследований» к дисциплинарной ответственности.</w:t>
            </w:r>
          </w:p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АНО «Международный центр судебных экспертиз и исследований»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87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АНО «Международный центр судебных экспертиз и исследований»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7325095287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87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СтройВент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  <w:tr w:rsidR="00E871E3" w:rsidRPr="008934E4" w:rsidTr="009B21B2">
        <w:tc>
          <w:tcPr>
            <w:tcW w:w="425" w:type="dxa"/>
            <w:vAlign w:val="bottom"/>
          </w:tcPr>
          <w:p w:rsidR="00E871E3" w:rsidRPr="00E871E3" w:rsidRDefault="00E871E3">
            <w:pPr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70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", ИНН 7326046130 </w:t>
            </w:r>
          </w:p>
        </w:tc>
        <w:tc>
          <w:tcPr>
            <w:tcW w:w="992" w:type="dxa"/>
          </w:tcPr>
          <w:p w:rsidR="00E871E3" w:rsidRPr="00E871E3" w:rsidRDefault="00E871E3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E871E3" w:rsidRPr="00E871E3" w:rsidRDefault="00E871E3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1. Привлечь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к дисциплинарной ответственности.</w:t>
            </w:r>
          </w:p>
          <w:p w:rsidR="00E871E3" w:rsidRPr="00E871E3" w:rsidRDefault="00E871E3" w:rsidP="00E871E3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2. Применить к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 меру дисциплинарного воздействия в виде продления предписания об обязательном устранении выявленных нарушений в срок до 24.11 2017 г.</w:t>
            </w:r>
          </w:p>
          <w:p w:rsidR="00E871E3" w:rsidRPr="00E871E3" w:rsidRDefault="00E871E3" w:rsidP="00E871E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 xml:space="preserve">3. Заседание Дисциплинарного комитета по проверке исполнения ООО </w:t>
            </w:r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proofErr w:type="spellStart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ПромЗащита</w:t>
            </w:r>
            <w:proofErr w:type="spellEnd"/>
            <w:r w:rsidRPr="00E871E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» продления </w:t>
            </w:r>
            <w:r w:rsidRPr="00E871E3">
              <w:rPr>
                <w:rFonts w:ascii="Times New Roman" w:hAnsi="Times New Roman" w:cs="Times New Roman"/>
                <w:sz w:val="12"/>
                <w:szCs w:val="12"/>
              </w:rPr>
              <w:t>предписания об обязательном устранении выявленных нарушений назначить на 30.11.2017г.</w:t>
            </w:r>
          </w:p>
        </w:tc>
      </w:tr>
    </w:tbl>
    <w:p w:rsidR="003A056E" w:rsidRPr="008934E4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4"/>
          <w:szCs w:val="14"/>
        </w:rPr>
      </w:pPr>
    </w:p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Председатель Дисциплинарного комитета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          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Pr="005E53D2">
        <w:rPr>
          <w:rFonts w:ascii="Times New Roman" w:hAnsi="Times New Roman" w:cs="Times New Roman"/>
          <w:sz w:val="12"/>
          <w:szCs w:val="12"/>
        </w:rPr>
        <w:t>О. В. Рушева</w:t>
      </w:r>
    </w:p>
    <w:p w:rsidR="008748AD" w:rsidRPr="005E53D2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</w:p>
    <w:p w:rsidR="00206334" w:rsidRPr="005E53D2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</w:p>
    <w:p w:rsidR="008748AD" w:rsidRPr="005E53D2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Технический секретарь</w:t>
      </w:r>
    </w:p>
    <w:p w:rsidR="00295770" w:rsidRPr="003C4C37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2"/>
          <w:szCs w:val="12"/>
        </w:rPr>
      </w:pPr>
      <w:r w:rsidRPr="005E53D2">
        <w:rPr>
          <w:rFonts w:ascii="Times New Roman" w:hAnsi="Times New Roman" w:cs="Times New Roman"/>
          <w:sz w:val="12"/>
          <w:szCs w:val="12"/>
        </w:rPr>
        <w:t>Дисциплинарного комитета</w:t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8748AD" w:rsidRPr="005E53D2">
        <w:rPr>
          <w:rFonts w:ascii="Times New Roman" w:hAnsi="Times New Roman" w:cs="Times New Roman"/>
          <w:sz w:val="12"/>
          <w:szCs w:val="12"/>
        </w:rPr>
        <w:tab/>
      </w:r>
      <w:r w:rsidR="00F60E8F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="00443F4A" w:rsidRPr="005E53D2">
        <w:rPr>
          <w:rFonts w:ascii="Times New Roman" w:hAnsi="Times New Roman" w:cs="Times New Roman"/>
          <w:sz w:val="12"/>
          <w:szCs w:val="12"/>
        </w:rPr>
        <w:t xml:space="preserve">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      </w:t>
      </w:r>
      <w:r w:rsidR="006B3670" w:rsidRPr="005E53D2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AF32C9" w:rsidRPr="005E53D2">
        <w:rPr>
          <w:rFonts w:ascii="Times New Roman" w:hAnsi="Times New Roman" w:cs="Times New Roman"/>
          <w:sz w:val="12"/>
          <w:szCs w:val="12"/>
        </w:rPr>
        <w:t xml:space="preserve">   </w:t>
      </w:r>
      <w:r w:rsidRPr="005E53D2"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="005E53D2"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="008748AD" w:rsidRPr="005E53D2">
        <w:rPr>
          <w:rFonts w:ascii="Times New Roman" w:hAnsi="Times New Roman" w:cs="Times New Roman"/>
          <w:sz w:val="12"/>
          <w:szCs w:val="12"/>
        </w:rPr>
        <w:t xml:space="preserve"> </w:t>
      </w:r>
      <w:r w:rsidR="00A6795A" w:rsidRPr="005E53D2">
        <w:rPr>
          <w:rFonts w:ascii="Times New Roman" w:hAnsi="Times New Roman" w:cs="Times New Roman"/>
          <w:sz w:val="12"/>
          <w:szCs w:val="12"/>
        </w:rPr>
        <w:t xml:space="preserve">В.А. </w:t>
      </w:r>
      <w:proofErr w:type="gramStart"/>
      <w:r w:rsidR="00A6795A" w:rsidRPr="005E53D2">
        <w:rPr>
          <w:rFonts w:ascii="Times New Roman" w:hAnsi="Times New Roman" w:cs="Times New Roman"/>
          <w:sz w:val="12"/>
          <w:szCs w:val="12"/>
        </w:rPr>
        <w:t>Мишина</w:t>
      </w:r>
      <w:proofErr w:type="gramEnd"/>
    </w:p>
    <w:sectPr w:rsidR="00295770" w:rsidRPr="003C4C37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4D51"/>
    <w:rsid w:val="000152E1"/>
    <w:rsid w:val="000160F9"/>
    <w:rsid w:val="000232FD"/>
    <w:rsid w:val="000262E5"/>
    <w:rsid w:val="00030153"/>
    <w:rsid w:val="00030C34"/>
    <w:rsid w:val="00035BBF"/>
    <w:rsid w:val="0005035E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712B"/>
    <w:rsid w:val="000E0747"/>
    <w:rsid w:val="000E4A19"/>
    <w:rsid w:val="000E77C6"/>
    <w:rsid w:val="000F1E79"/>
    <w:rsid w:val="00100E6D"/>
    <w:rsid w:val="0010139C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96948"/>
    <w:rsid w:val="001A08F1"/>
    <w:rsid w:val="001A1D57"/>
    <w:rsid w:val="001A301E"/>
    <w:rsid w:val="001B281D"/>
    <w:rsid w:val="001B39DB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A21C5"/>
    <w:rsid w:val="002A222B"/>
    <w:rsid w:val="002A5FB9"/>
    <w:rsid w:val="002A6BF3"/>
    <w:rsid w:val="002A6E67"/>
    <w:rsid w:val="002A7D79"/>
    <w:rsid w:val="002B00E6"/>
    <w:rsid w:val="002B3591"/>
    <w:rsid w:val="002B370B"/>
    <w:rsid w:val="002B6BDE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5900"/>
    <w:rsid w:val="003A01E9"/>
    <w:rsid w:val="003A056E"/>
    <w:rsid w:val="003A2D92"/>
    <w:rsid w:val="003A6039"/>
    <w:rsid w:val="003B067A"/>
    <w:rsid w:val="003B0BDA"/>
    <w:rsid w:val="003B1010"/>
    <w:rsid w:val="003B72FC"/>
    <w:rsid w:val="003B7C36"/>
    <w:rsid w:val="003C4C37"/>
    <w:rsid w:val="003C63BC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20A59"/>
    <w:rsid w:val="00422133"/>
    <w:rsid w:val="0043077D"/>
    <w:rsid w:val="00434476"/>
    <w:rsid w:val="004345D3"/>
    <w:rsid w:val="00434953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6271E"/>
    <w:rsid w:val="0046344E"/>
    <w:rsid w:val="00472F57"/>
    <w:rsid w:val="004741CC"/>
    <w:rsid w:val="004761D2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D3744"/>
    <w:rsid w:val="004D79DA"/>
    <w:rsid w:val="004E03D8"/>
    <w:rsid w:val="004E55BB"/>
    <w:rsid w:val="004E6F0A"/>
    <w:rsid w:val="004E7DA1"/>
    <w:rsid w:val="004F241E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3600B"/>
    <w:rsid w:val="005419C6"/>
    <w:rsid w:val="00546912"/>
    <w:rsid w:val="00564B9D"/>
    <w:rsid w:val="005701D4"/>
    <w:rsid w:val="00570F16"/>
    <w:rsid w:val="005746D2"/>
    <w:rsid w:val="005769BD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C2FE6"/>
    <w:rsid w:val="005C4F40"/>
    <w:rsid w:val="005C6753"/>
    <w:rsid w:val="005D50BC"/>
    <w:rsid w:val="005D5BBB"/>
    <w:rsid w:val="005E2C29"/>
    <w:rsid w:val="005E308B"/>
    <w:rsid w:val="005E4A6D"/>
    <w:rsid w:val="005E53D2"/>
    <w:rsid w:val="005E6A63"/>
    <w:rsid w:val="005F1A0E"/>
    <w:rsid w:val="005F4BB3"/>
    <w:rsid w:val="005F5DB6"/>
    <w:rsid w:val="005F611B"/>
    <w:rsid w:val="005F6965"/>
    <w:rsid w:val="006065B0"/>
    <w:rsid w:val="00611429"/>
    <w:rsid w:val="00621E01"/>
    <w:rsid w:val="0062554A"/>
    <w:rsid w:val="006257FD"/>
    <w:rsid w:val="00627104"/>
    <w:rsid w:val="00642D89"/>
    <w:rsid w:val="006433FD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93164"/>
    <w:rsid w:val="006941F1"/>
    <w:rsid w:val="006A1167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338C"/>
    <w:rsid w:val="00714A67"/>
    <w:rsid w:val="00717519"/>
    <w:rsid w:val="00717D19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40C6F"/>
    <w:rsid w:val="00741A1F"/>
    <w:rsid w:val="00746654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790F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4F7A"/>
    <w:rsid w:val="007D513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64E2"/>
    <w:rsid w:val="00847F86"/>
    <w:rsid w:val="00851A38"/>
    <w:rsid w:val="0085240D"/>
    <w:rsid w:val="00852AB1"/>
    <w:rsid w:val="00853D74"/>
    <w:rsid w:val="00855A7E"/>
    <w:rsid w:val="00860912"/>
    <w:rsid w:val="0086777E"/>
    <w:rsid w:val="00867CB3"/>
    <w:rsid w:val="008728BB"/>
    <w:rsid w:val="008744CB"/>
    <w:rsid w:val="008748AD"/>
    <w:rsid w:val="0087734A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B2631"/>
    <w:rsid w:val="008B3652"/>
    <w:rsid w:val="008B5FAB"/>
    <w:rsid w:val="008B6CD2"/>
    <w:rsid w:val="008C0FFB"/>
    <w:rsid w:val="008C139D"/>
    <w:rsid w:val="008C1C44"/>
    <w:rsid w:val="008C7885"/>
    <w:rsid w:val="008D27BA"/>
    <w:rsid w:val="008D307B"/>
    <w:rsid w:val="008D37CC"/>
    <w:rsid w:val="008D49D8"/>
    <w:rsid w:val="008E7157"/>
    <w:rsid w:val="008F006B"/>
    <w:rsid w:val="008F2128"/>
    <w:rsid w:val="008F2A6B"/>
    <w:rsid w:val="0090474A"/>
    <w:rsid w:val="009119CD"/>
    <w:rsid w:val="009135A6"/>
    <w:rsid w:val="0091713A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9B8"/>
    <w:rsid w:val="00A028EA"/>
    <w:rsid w:val="00A03536"/>
    <w:rsid w:val="00A03611"/>
    <w:rsid w:val="00A135E2"/>
    <w:rsid w:val="00A202DC"/>
    <w:rsid w:val="00A31156"/>
    <w:rsid w:val="00A33BA6"/>
    <w:rsid w:val="00A37940"/>
    <w:rsid w:val="00A4595C"/>
    <w:rsid w:val="00A476C2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2D54"/>
    <w:rsid w:val="00A950C3"/>
    <w:rsid w:val="00A969A7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602C"/>
    <w:rsid w:val="00BA591B"/>
    <w:rsid w:val="00BA774D"/>
    <w:rsid w:val="00BB2951"/>
    <w:rsid w:val="00BB2D29"/>
    <w:rsid w:val="00BB55E8"/>
    <w:rsid w:val="00BC0C85"/>
    <w:rsid w:val="00BC202A"/>
    <w:rsid w:val="00BC2274"/>
    <w:rsid w:val="00BC4D71"/>
    <w:rsid w:val="00BD0551"/>
    <w:rsid w:val="00BD3637"/>
    <w:rsid w:val="00BD5E89"/>
    <w:rsid w:val="00BD6939"/>
    <w:rsid w:val="00BF3D59"/>
    <w:rsid w:val="00BF463F"/>
    <w:rsid w:val="00BF5DE9"/>
    <w:rsid w:val="00C06A56"/>
    <w:rsid w:val="00C15FBC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60AB3"/>
    <w:rsid w:val="00C649F9"/>
    <w:rsid w:val="00C70333"/>
    <w:rsid w:val="00C7265E"/>
    <w:rsid w:val="00C74883"/>
    <w:rsid w:val="00C75EDD"/>
    <w:rsid w:val="00C76A04"/>
    <w:rsid w:val="00C86821"/>
    <w:rsid w:val="00C94966"/>
    <w:rsid w:val="00CA40C0"/>
    <w:rsid w:val="00CB006E"/>
    <w:rsid w:val="00CB11D8"/>
    <w:rsid w:val="00CB49FF"/>
    <w:rsid w:val="00CB634E"/>
    <w:rsid w:val="00CD34A9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2313A"/>
    <w:rsid w:val="00D241D4"/>
    <w:rsid w:val="00D2444D"/>
    <w:rsid w:val="00D31FBB"/>
    <w:rsid w:val="00D36BC4"/>
    <w:rsid w:val="00D37145"/>
    <w:rsid w:val="00D45608"/>
    <w:rsid w:val="00D456B5"/>
    <w:rsid w:val="00D50165"/>
    <w:rsid w:val="00D5509E"/>
    <w:rsid w:val="00D56D86"/>
    <w:rsid w:val="00D57B04"/>
    <w:rsid w:val="00D60E8E"/>
    <w:rsid w:val="00D60EF7"/>
    <w:rsid w:val="00D6106A"/>
    <w:rsid w:val="00D662B4"/>
    <w:rsid w:val="00D76B59"/>
    <w:rsid w:val="00D77BC9"/>
    <w:rsid w:val="00D80F99"/>
    <w:rsid w:val="00D82B5D"/>
    <w:rsid w:val="00D86A5B"/>
    <w:rsid w:val="00D95011"/>
    <w:rsid w:val="00DB3414"/>
    <w:rsid w:val="00DB3BC9"/>
    <w:rsid w:val="00DB4752"/>
    <w:rsid w:val="00DB6227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71E3"/>
    <w:rsid w:val="00E960D3"/>
    <w:rsid w:val="00EA117B"/>
    <w:rsid w:val="00EA43DC"/>
    <w:rsid w:val="00EC32E7"/>
    <w:rsid w:val="00EC5346"/>
    <w:rsid w:val="00EC599E"/>
    <w:rsid w:val="00EC74B2"/>
    <w:rsid w:val="00ED28C1"/>
    <w:rsid w:val="00ED7B16"/>
    <w:rsid w:val="00EE1E9E"/>
    <w:rsid w:val="00EE27D2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18B7"/>
    <w:rsid w:val="00F452D7"/>
    <w:rsid w:val="00F46796"/>
    <w:rsid w:val="00F46D6E"/>
    <w:rsid w:val="00F52092"/>
    <w:rsid w:val="00F54704"/>
    <w:rsid w:val="00F55998"/>
    <w:rsid w:val="00F601D6"/>
    <w:rsid w:val="00F60E8F"/>
    <w:rsid w:val="00F61761"/>
    <w:rsid w:val="00F6228D"/>
    <w:rsid w:val="00F63AFE"/>
    <w:rsid w:val="00F65069"/>
    <w:rsid w:val="00F7237A"/>
    <w:rsid w:val="00F750BA"/>
    <w:rsid w:val="00F763AD"/>
    <w:rsid w:val="00F77069"/>
    <w:rsid w:val="00F964B3"/>
    <w:rsid w:val="00FA4C06"/>
    <w:rsid w:val="00FA7A24"/>
    <w:rsid w:val="00FB0689"/>
    <w:rsid w:val="00FB3455"/>
    <w:rsid w:val="00FB7703"/>
    <w:rsid w:val="00FD0ED1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4842-83DC-41FB-9404-9576367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7086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120</cp:revision>
  <cp:lastPrinted>2017-09-29T13:35:00Z</cp:lastPrinted>
  <dcterms:created xsi:type="dcterms:W3CDTF">2017-06-20T08:10:00Z</dcterms:created>
  <dcterms:modified xsi:type="dcterms:W3CDTF">2017-11-03T13:04:00Z</dcterms:modified>
</cp:coreProperties>
</file>